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7FE" w:rsidRDefault="004D7C96" w:rsidP="002334E5">
      <w:pPr>
        <w:pStyle w:val="Nadpis2"/>
      </w:pPr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 wp14:anchorId="67AA0B31" wp14:editId="017C3E35">
            <wp:simplePos x="0" y="0"/>
            <wp:positionH relativeFrom="margin">
              <wp:posOffset>742950</wp:posOffset>
            </wp:positionH>
            <wp:positionV relativeFrom="paragraph">
              <wp:posOffset>266700</wp:posOffset>
            </wp:positionV>
            <wp:extent cx="4956810" cy="1210945"/>
            <wp:effectExtent l="0" t="0" r="0" b="825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10" cy="1210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7C96" w:rsidRDefault="004D7C96" w:rsidP="004D7C96"/>
    <w:p w:rsidR="004D7C96" w:rsidRDefault="004D7C96" w:rsidP="004D7C96"/>
    <w:p w:rsidR="004D7C96" w:rsidRDefault="004D7C96" w:rsidP="004D7C96"/>
    <w:p w:rsidR="004D7C96" w:rsidRDefault="004D7C96" w:rsidP="004D7C96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3082"/>
        <w:gridCol w:w="3046"/>
        <w:gridCol w:w="2770"/>
      </w:tblGrid>
      <w:tr w:rsidR="00852CE6" w:rsidRPr="00855FB8" w:rsidTr="006F3B45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  <w:bookmarkStart w:id="0" w:name="_GoBack"/>
            <w:bookmarkEnd w:id="0"/>
            <w:r w:rsidRPr="00855FB8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852CE6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852CE6">
              <w:rPr>
                <w:b/>
                <w:bCs/>
                <w:lang w:eastAsia="cs-CZ"/>
              </w:rPr>
              <w:t>Nabídka</w:t>
            </w: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  <w:r w:rsidRPr="00852CE6">
              <w:rPr>
                <w:lang w:eastAsia="cs-CZ"/>
              </w:rPr>
              <w:t>Popis</w:t>
            </w:r>
          </w:p>
        </w:tc>
        <w:tc>
          <w:tcPr>
            <w:tcW w:w="6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C55B0D" w:rsidRDefault="00852CE6" w:rsidP="006F3B45">
            <w:pPr>
              <w:pStyle w:val="Odstavecseseznamem"/>
              <w:spacing w:after="0"/>
              <w:jc w:val="center"/>
              <w:rPr>
                <w:b/>
                <w:bCs/>
              </w:rPr>
            </w:pPr>
            <w:proofErr w:type="spellStart"/>
            <w:r w:rsidRPr="00C55B0D">
              <w:rPr>
                <w:b/>
                <w:bCs/>
              </w:rPr>
              <w:t>Termokamera</w:t>
            </w:r>
            <w:proofErr w:type="spellEnd"/>
            <w:r>
              <w:rPr>
                <w:b/>
                <w:bCs/>
              </w:rPr>
              <w:t xml:space="preserve"> a zaškolení obsluhy</w:t>
            </w:r>
          </w:p>
          <w:p w:rsidR="00852CE6" w:rsidRPr="004B30E4" w:rsidRDefault="004D7C96" w:rsidP="00852CE6">
            <w:pPr>
              <w:spacing w:after="0"/>
              <w:jc w:val="center"/>
              <w:rPr>
                <w:color w:val="999999"/>
                <w:lang w:eastAsia="cs-CZ"/>
              </w:rPr>
            </w:pPr>
            <w:hyperlink r:id="rId6" w:history="1">
              <w:r w:rsidR="00852CE6" w:rsidRPr="00E342A0">
                <w:rPr>
                  <w:rStyle w:val="Hypertextovodkaz"/>
                  <w:lang w:eastAsia="cs-CZ"/>
                </w:rPr>
                <w:t>http://eshop.micronix.cz/merici-technika/termokamery/flir-t420.html</w:t>
              </w:r>
            </w:hyperlink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Počet kusů</w:t>
            </w:r>
          </w:p>
        </w:tc>
        <w:tc>
          <w:tcPr>
            <w:tcW w:w="6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852CE6">
              <w:rPr>
                <w:b/>
                <w:bCs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Cena za kus</w:t>
            </w:r>
          </w:p>
        </w:tc>
        <w:tc>
          <w:tcPr>
            <w:tcW w:w="6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jc w:val="center"/>
              <w:rPr>
                <w:lang w:eastAsia="cs-CZ"/>
              </w:rPr>
            </w:pPr>
            <w:r w:rsidRPr="00852CE6">
              <w:rPr>
                <w:color w:val="FF0000"/>
                <w:lang w:eastAsia="cs-CZ"/>
              </w:rPr>
              <w:t>do 250 000,- Kč s 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Cena celkem bez DPH</w:t>
            </w:r>
          </w:p>
        </w:tc>
        <w:tc>
          <w:tcPr>
            <w:tcW w:w="6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Minimální konfigurace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Teplotní citlivost 0,1°C při 30°C</w:t>
            </w:r>
          </w:p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 xml:space="preserve">Rozlišení </w:t>
            </w:r>
            <w:proofErr w:type="spellStart"/>
            <w:r w:rsidRPr="00852CE6">
              <w:rPr>
                <w:lang w:eastAsia="cs-CZ"/>
              </w:rPr>
              <w:t>termočipu</w:t>
            </w:r>
            <w:proofErr w:type="spellEnd"/>
            <w:r w:rsidRPr="00852CE6">
              <w:rPr>
                <w:lang w:eastAsia="cs-CZ"/>
              </w:rPr>
              <w:t xml:space="preserve"> 320 x 240 </w:t>
            </w:r>
            <w:proofErr w:type="spellStart"/>
            <w:r w:rsidRPr="00852CE6">
              <w:rPr>
                <w:lang w:eastAsia="cs-CZ"/>
              </w:rPr>
              <w:t>px</w:t>
            </w:r>
            <w:proofErr w:type="spellEnd"/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 xml:space="preserve">Fotoaparát 3 </w:t>
            </w:r>
            <w:proofErr w:type="spellStart"/>
            <w:r w:rsidRPr="00852CE6">
              <w:rPr>
                <w:lang w:eastAsia="cs-CZ"/>
              </w:rPr>
              <w:t>Mpx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Video výstup VGA/PAL/NTSC 50/60 Hz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Zobrazení na displeji obraz v obraze, termální, digitální snímek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Teplotní rozsah měření -20 - +600°C</w:t>
            </w:r>
          </w:p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Přesnost měření +-  2%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 xml:space="preserve">Korekce emisivity volitelná od 0,01 – 1,0 </w:t>
            </w:r>
          </w:p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Automatická korekce podle materiálu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Ovládání fotoaparátu pomocí externího zařízení (tablet nebo PC)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</w:pPr>
            <w:r w:rsidRPr="00852CE6">
              <w:t>Nahrávání termálního videa do PC přes USB 2.0</w:t>
            </w:r>
          </w:p>
          <w:p w:rsidR="00852CE6" w:rsidRPr="00852CE6" w:rsidRDefault="00852CE6" w:rsidP="006F3B45">
            <w:pPr>
              <w:spacing w:after="0" w:line="240" w:lineRule="auto"/>
            </w:pPr>
            <w:r w:rsidRPr="00852CE6">
              <w:t>Napájení aku 3 h nepřetržitého měření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  <w:r w:rsidRPr="00852CE6">
              <w:rPr>
                <w:lang w:eastAsia="cs-CZ"/>
              </w:rPr>
              <w:t>Display dotykový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2CE6" w:rsidRDefault="00852CE6" w:rsidP="006F3B45">
            <w:pPr>
              <w:spacing w:after="0" w:line="240" w:lineRule="auto"/>
              <w:rPr>
                <w:lang w:eastAsia="cs-CZ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852CE6" w:rsidRPr="00855FB8" w:rsidTr="006F3B45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CE6" w:rsidRPr="00855FB8" w:rsidRDefault="00852CE6" w:rsidP="006F3B45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</w:tbl>
    <w:p w:rsidR="00852CE6" w:rsidRDefault="00852CE6" w:rsidP="00852CE6"/>
    <w:p w:rsidR="00852CE6" w:rsidRDefault="00852CE6" w:rsidP="00852CE6"/>
    <w:sectPr w:rsidR="00852CE6" w:rsidSect="00A96D54">
      <w:pgSz w:w="11905" w:h="16837" w:code="9"/>
      <w:pgMar w:top="360" w:right="907" w:bottom="18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37734"/>
    <w:multiLevelType w:val="multilevel"/>
    <w:tmpl w:val="A63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C2B95"/>
    <w:multiLevelType w:val="multilevel"/>
    <w:tmpl w:val="7FCE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93F7600"/>
    <w:multiLevelType w:val="hybridMultilevel"/>
    <w:tmpl w:val="83689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76B01"/>
    <w:multiLevelType w:val="hybridMultilevel"/>
    <w:tmpl w:val="C952DABE"/>
    <w:lvl w:ilvl="0" w:tplc="2BB64ABE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691750"/>
    <w:multiLevelType w:val="hybridMultilevel"/>
    <w:tmpl w:val="B3041C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25BE4"/>
    <w:multiLevelType w:val="hybridMultilevel"/>
    <w:tmpl w:val="ECBCB1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C7323CD"/>
    <w:multiLevelType w:val="multilevel"/>
    <w:tmpl w:val="69E2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843"/>
    <w:rsid w:val="000146FA"/>
    <w:rsid w:val="0003186D"/>
    <w:rsid w:val="0003622B"/>
    <w:rsid w:val="00076756"/>
    <w:rsid w:val="000773E8"/>
    <w:rsid w:val="00085565"/>
    <w:rsid w:val="00093A09"/>
    <w:rsid w:val="000A2CB9"/>
    <w:rsid w:val="000A70D7"/>
    <w:rsid w:val="000C0ED1"/>
    <w:rsid w:val="000D4157"/>
    <w:rsid w:val="000D4FD2"/>
    <w:rsid w:val="000F6ADF"/>
    <w:rsid w:val="001B1327"/>
    <w:rsid w:val="001D32FA"/>
    <w:rsid w:val="001E4DDE"/>
    <w:rsid w:val="001E7705"/>
    <w:rsid w:val="001F27CB"/>
    <w:rsid w:val="001F36D1"/>
    <w:rsid w:val="001F3970"/>
    <w:rsid w:val="0020748B"/>
    <w:rsid w:val="002334E5"/>
    <w:rsid w:val="00234777"/>
    <w:rsid w:val="00285E46"/>
    <w:rsid w:val="0029306C"/>
    <w:rsid w:val="002A52E6"/>
    <w:rsid w:val="002A6B09"/>
    <w:rsid w:val="002B200F"/>
    <w:rsid w:val="002B37FE"/>
    <w:rsid w:val="002D46FC"/>
    <w:rsid w:val="002F1420"/>
    <w:rsid w:val="002F1C65"/>
    <w:rsid w:val="0031023C"/>
    <w:rsid w:val="0031325E"/>
    <w:rsid w:val="00324731"/>
    <w:rsid w:val="00343C13"/>
    <w:rsid w:val="00354FAB"/>
    <w:rsid w:val="003636C6"/>
    <w:rsid w:val="003651ED"/>
    <w:rsid w:val="003716F7"/>
    <w:rsid w:val="003C1461"/>
    <w:rsid w:val="003D3AEE"/>
    <w:rsid w:val="003E6F61"/>
    <w:rsid w:val="003E784A"/>
    <w:rsid w:val="004020EB"/>
    <w:rsid w:val="004261FC"/>
    <w:rsid w:val="00426845"/>
    <w:rsid w:val="004306B2"/>
    <w:rsid w:val="004468CE"/>
    <w:rsid w:val="00464E18"/>
    <w:rsid w:val="0047097C"/>
    <w:rsid w:val="00483FB3"/>
    <w:rsid w:val="00496724"/>
    <w:rsid w:val="004A13BF"/>
    <w:rsid w:val="004B30E4"/>
    <w:rsid w:val="004B483A"/>
    <w:rsid w:val="004B4BD6"/>
    <w:rsid w:val="004C52E6"/>
    <w:rsid w:val="004D7C96"/>
    <w:rsid w:val="00503779"/>
    <w:rsid w:val="0051225F"/>
    <w:rsid w:val="00520C59"/>
    <w:rsid w:val="00521988"/>
    <w:rsid w:val="00526F38"/>
    <w:rsid w:val="0057376A"/>
    <w:rsid w:val="00586A2B"/>
    <w:rsid w:val="005D6549"/>
    <w:rsid w:val="005D7E54"/>
    <w:rsid w:val="006437F4"/>
    <w:rsid w:val="00644EF7"/>
    <w:rsid w:val="00656438"/>
    <w:rsid w:val="00672E7B"/>
    <w:rsid w:val="00685BD9"/>
    <w:rsid w:val="00687362"/>
    <w:rsid w:val="006950F9"/>
    <w:rsid w:val="006A03AB"/>
    <w:rsid w:val="006A06E6"/>
    <w:rsid w:val="006D24D1"/>
    <w:rsid w:val="006E1E57"/>
    <w:rsid w:val="006E6F10"/>
    <w:rsid w:val="00701AC5"/>
    <w:rsid w:val="007109E0"/>
    <w:rsid w:val="00712114"/>
    <w:rsid w:val="007241D5"/>
    <w:rsid w:val="007254F4"/>
    <w:rsid w:val="00727421"/>
    <w:rsid w:val="007339EE"/>
    <w:rsid w:val="0073629A"/>
    <w:rsid w:val="00746421"/>
    <w:rsid w:val="00756EB4"/>
    <w:rsid w:val="00781801"/>
    <w:rsid w:val="00783F60"/>
    <w:rsid w:val="0078613B"/>
    <w:rsid w:val="007A3371"/>
    <w:rsid w:val="007C0300"/>
    <w:rsid w:val="007C59FC"/>
    <w:rsid w:val="007D38A3"/>
    <w:rsid w:val="007E176F"/>
    <w:rsid w:val="00801514"/>
    <w:rsid w:val="008045D7"/>
    <w:rsid w:val="00815584"/>
    <w:rsid w:val="00824801"/>
    <w:rsid w:val="00833ECA"/>
    <w:rsid w:val="00846FCD"/>
    <w:rsid w:val="00852CE6"/>
    <w:rsid w:val="00855FB8"/>
    <w:rsid w:val="0086487D"/>
    <w:rsid w:val="00874E91"/>
    <w:rsid w:val="008A53DD"/>
    <w:rsid w:val="008A5C56"/>
    <w:rsid w:val="008C6BE0"/>
    <w:rsid w:val="008F029B"/>
    <w:rsid w:val="00905724"/>
    <w:rsid w:val="00913DEF"/>
    <w:rsid w:val="00932167"/>
    <w:rsid w:val="00935843"/>
    <w:rsid w:val="00936864"/>
    <w:rsid w:val="00960A4B"/>
    <w:rsid w:val="00964804"/>
    <w:rsid w:val="00973D3E"/>
    <w:rsid w:val="00975B93"/>
    <w:rsid w:val="00980CEA"/>
    <w:rsid w:val="00990A2E"/>
    <w:rsid w:val="009A4A41"/>
    <w:rsid w:val="009A75E5"/>
    <w:rsid w:val="009B25E1"/>
    <w:rsid w:val="009D1ACC"/>
    <w:rsid w:val="009D5190"/>
    <w:rsid w:val="00A148C1"/>
    <w:rsid w:val="00A15EFF"/>
    <w:rsid w:val="00A631B4"/>
    <w:rsid w:val="00A70208"/>
    <w:rsid w:val="00A82B9F"/>
    <w:rsid w:val="00A84F28"/>
    <w:rsid w:val="00A91E02"/>
    <w:rsid w:val="00A91E31"/>
    <w:rsid w:val="00A96D54"/>
    <w:rsid w:val="00AA0225"/>
    <w:rsid w:val="00AC68C0"/>
    <w:rsid w:val="00AF5992"/>
    <w:rsid w:val="00B40777"/>
    <w:rsid w:val="00B432BC"/>
    <w:rsid w:val="00B713DF"/>
    <w:rsid w:val="00BA1CC6"/>
    <w:rsid w:val="00BA559F"/>
    <w:rsid w:val="00BB5BBF"/>
    <w:rsid w:val="00BC430B"/>
    <w:rsid w:val="00BC70D9"/>
    <w:rsid w:val="00BD1521"/>
    <w:rsid w:val="00BD72C8"/>
    <w:rsid w:val="00BF6EE7"/>
    <w:rsid w:val="00C00C64"/>
    <w:rsid w:val="00C01080"/>
    <w:rsid w:val="00C06196"/>
    <w:rsid w:val="00C110CC"/>
    <w:rsid w:val="00C13C0D"/>
    <w:rsid w:val="00C50BCF"/>
    <w:rsid w:val="00C51A15"/>
    <w:rsid w:val="00C55B0D"/>
    <w:rsid w:val="00C64FAA"/>
    <w:rsid w:val="00C874A1"/>
    <w:rsid w:val="00C91510"/>
    <w:rsid w:val="00CA6F50"/>
    <w:rsid w:val="00CB71E1"/>
    <w:rsid w:val="00CC3925"/>
    <w:rsid w:val="00CE6090"/>
    <w:rsid w:val="00D1632F"/>
    <w:rsid w:val="00D23013"/>
    <w:rsid w:val="00D246FC"/>
    <w:rsid w:val="00D840DF"/>
    <w:rsid w:val="00D85101"/>
    <w:rsid w:val="00D970E5"/>
    <w:rsid w:val="00DD3388"/>
    <w:rsid w:val="00DD5C31"/>
    <w:rsid w:val="00DF3B81"/>
    <w:rsid w:val="00E01A42"/>
    <w:rsid w:val="00E06184"/>
    <w:rsid w:val="00E06716"/>
    <w:rsid w:val="00E15BC8"/>
    <w:rsid w:val="00E16611"/>
    <w:rsid w:val="00E16F7B"/>
    <w:rsid w:val="00E2313B"/>
    <w:rsid w:val="00E231EA"/>
    <w:rsid w:val="00E23C58"/>
    <w:rsid w:val="00E33AB0"/>
    <w:rsid w:val="00E51900"/>
    <w:rsid w:val="00E80594"/>
    <w:rsid w:val="00E8570D"/>
    <w:rsid w:val="00E8627C"/>
    <w:rsid w:val="00EE1B65"/>
    <w:rsid w:val="00EE4886"/>
    <w:rsid w:val="00EE5C81"/>
    <w:rsid w:val="00EF33C7"/>
    <w:rsid w:val="00F06D93"/>
    <w:rsid w:val="00F149F0"/>
    <w:rsid w:val="00F30D88"/>
    <w:rsid w:val="00F40D90"/>
    <w:rsid w:val="00F71EED"/>
    <w:rsid w:val="00F809DF"/>
    <w:rsid w:val="00F85F2D"/>
    <w:rsid w:val="00F95F50"/>
    <w:rsid w:val="00F968D2"/>
    <w:rsid w:val="00FA7697"/>
    <w:rsid w:val="00FB40EC"/>
    <w:rsid w:val="00FE34FE"/>
    <w:rsid w:val="00FE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9FA00B-3411-4769-85DC-964B909E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ACC"/>
    <w:pPr>
      <w:spacing w:after="200" w:line="276" w:lineRule="auto"/>
    </w:pPr>
    <w:rPr>
      <w:rFonts w:ascii="Calibri" w:hAnsi="Calibri" w:cs="Calibri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4B30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22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464E18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rsid w:val="00F149F0"/>
    <w:rPr>
      <w:color w:val="0000FF"/>
      <w:u w:val="single"/>
    </w:rPr>
  </w:style>
  <w:style w:type="character" w:customStyle="1" w:styleId="price">
    <w:name w:val="price"/>
    <w:basedOn w:val="Standardnpsmoodstavce"/>
    <w:uiPriority w:val="99"/>
    <w:rsid w:val="0029306C"/>
  </w:style>
  <w:style w:type="paragraph" w:styleId="Odstavecseseznamem">
    <w:name w:val="List Paragraph"/>
    <w:basedOn w:val="Normln"/>
    <w:uiPriority w:val="99"/>
    <w:qFormat/>
    <w:rsid w:val="0078613B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C030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7C0300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1225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ulek1">
    <w:name w:val="Titulek1"/>
    <w:basedOn w:val="Standardnpsmoodstavce"/>
    <w:rsid w:val="0051225F"/>
  </w:style>
  <w:style w:type="character" w:customStyle="1" w:styleId="st">
    <w:name w:val="st"/>
    <w:basedOn w:val="Standardnpsmoodstavce"/>
    <w:rsid w:val="00CA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  <w:div w:id="19588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hop.micronix.cz/merici-technika/termokamery/flir-t420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Cheb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Klára Kotes</cp:lastModifiedBy>
  <cp:revision>5</cp:revision>
  <dcterms:created xsi:type="dcterms:W3CDTF">2014-02-13T11:53:00Z</dcterms:created>
  <dcterms:modified xsi:type="dcterms:W3CDTF">2014-02-13T14:37:00Z</dcterms:modified>
</cp:coreProperties>
</file>